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A" w:rsidRDefault="00E80FDA" w:rsidP="002F3818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 w:eastAsia="ru-RU"/>
        </w:rPr>
      </w:pPr>
      <w:r w:rsidRPr="002F3818">
        <w:rPr>
          <w:b/>
          <w:bCs/>
          <w:sz w:val="28"/>
          <w:szCs w:val="28"/>
          <w:lang w:val="uk-UA" w:eastAsia="ru-RU"/>
        </w:rPr>
        <w:t xml:space="preserve">Лікувально-профілактичні заходи на пасіці </w:t>
      </w:r>
    </w:p>
    <w:p w:rsidR="00E80FDA" w:rsidRDefault="00E80FDA" w:rsidP="002F3818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 w:eastAsia="ru-RU"/>
        </w:rPr>
      </w:pPr>
      <w:r w:rsidRPr="002F3818">
        <w:rPr>
          <w:b/>
          <w:bCs/>
          <w:sz w:val="28"/>
          <w:szCs w:val="28"/>
          <w:lang w:val="uk-UA" w:eastAsia="ru-RU"/>
        </w:rPr>
        <w:t>та калькуляція їх вартості</w:t>
      </w:r>
    </w:p>
    <w:p w:rsidR="00E80FDA" w:rsidRPr="002F3818" w:rsidRDefault="00E80FDA" w:rsidP="002F3818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 w:eastAsia="ru-RU"/>
        </w:rPr>
      </w:pPr>
    </w:p>
    <w:p w:rsidR="00E80FDA" w:rsidRPr="002F3818" w:rsidRDefault="00E80FDA" w:rsidP="002F3818">
      <w:pPr>
        <w:spacing w:after="0" w:line="240" w:lineRule="auto"/>
        <w:ind w:firstLine="720"/>
        <w:jc w:val="center"/>
        <w:rPr>
          <w:b/>
          <w:bCs/>
          <w:lang w:val="uk-UA"/>
        </w:rPr>
      </w:pPr>
      <w:r w:rsidRPr="002F3818">
        <w:rPr>
          <w:b/>
          <w:bCs/>
          <w:lang w:val="uk-UA"/>
        </w:rPr>
        <w:t xml:space="preserve">канд. біол. наук Єфіменко Тетяна Михайлівна, </w:t>
      </w:r>
    </w:p>
    <w:p w:rsidR="00E80FDA" w:rsidRPr="005A011C" w:rsidRDefault="00E80FDA" w:rsidP="002F3818">
      <w:pPr>
        <w:spacing w:after="0" w:line="240" w:lineRule="auto"/>
        <w:ind w:firstLine="720"/>
        <w:jc w:val="center"/>
        <w:rPr>
          <w:spacing w:val="5"/>
          <w:lang w:eastAsia="ru-RU"/>
        </w:rPr>
      </w:pPr>
      <w:r w:rsidRPr="002F3818">
        <w:rPr>
          <w:rStyle w:val="Emphasis"/>
          <w:b/>
          <w:bCs/>
          <w:i w:val="0"/>
          <w:iCs w:val="0"/>
          <w:shd w:val="clear" w:color="auto" w:fill="FFFFFF"/>
          <w:lang w:val="en-US"/>
        </w:rPr>
        <w:t>e</w:t>
      </w:r>
      <w:r w:rsidRPr="002F3818">
        <w:rPr>
          <w:b/>
          <w:bCs/>
          <w:shd w:val="clear" w:color="auto" w:fill="FFFFFF"/>
          <w:lang w:val="uk-UA"/>
        </w:rPr>
        <w:t>-</w:t>
      </w:r>
      <w:r w:rsidRPr="002F3818">
        <w:rPr>
          <w:rStyle w:val="Emphasis"/>
          <w:b/>
          <w:bCs/>
          <w:i w:val="0"/>
          <w:iCs w:val="0"/>
          <w:shd w:val="clear" w:color="auto" w:fill="FFFFFF"/>
          <w:lang w:val="en-US"/>
        </w:rPr>
        <w:t>mail</w:t>
      </w:r>
      <w:r w:rsidRPr="002F3818">
        <w:rPr>
          <w:rStyle w:val="Emphasis"/>
          <w:b/>
          <w:bCs/>
          <w:i w:val="0"/>
          <w:iCs w:val="0"/>
          <w:shd w:val="clear" w:color="auto" w:fill="FFFFFF"/>
          <w:lang w:val="uk-UA"/>
        </w:rPr>
        <w:t xml:space="preserve">: </w:t>
      </w:r>
      <w:hyperlink r:id="rId5" w:history="1">
        <w:r w:rsidRPr="002F3818">
          <w:rPr>
            <w:rStyle w:val="Hyperlink"/>
            <w:spacing w:val="5"/>
            <w:lang w:val="en-US" w:eastAsia="ru-RU"/>
          </w:rPr>
          <w:t>yefimenkotatiana</w:t>
        </w:r>
        <w:r w:rsidRPr="002F3818">
          <w:rPr>
            <w:rStyle w:val="Hyperlink"/>
            <w:spacing w:val="5"/>
            <w:lang w:val="uk-UA" w:eastAsia="ru-RU"/>
          </w:rPr>
          <w:t>@</w:t>
        </w:r>
        <w:r w:rsidRPr="002F3818">
          <w:rPr>
            <w:rStyle w:val="Hyperlink"/>
            <w:spacing w:val="5"/>
            <w:lang w:val="en-US" w:eastAsia="ru-RU"/>
          </w:rPr>
          <w:t>gmail</w:t>
        </w:r>
        <w:r w:rsidRPr="002F3818">
          <w:rPr>
            <w:rStyle w:val="Hyperlink"/>
            <w:spacing w:val="5"/>
            <w:lang w:val="uk-UA" w:eastAsia="ru-RU"/>
          </w:rPr>
          <w:t>.</w:t>
        </w:r>
        <w:r w:rsidRPr="002F3818">
          <w:rPr>
            <w:rStyle w:val="Hyperlink"/>
            <w:spacing w:val="5"/>
            <w:lang w:val="en-US" w:eastAsia="ru-RU"/>
          </w:rPr>
          <w:t>com</w:t>
        </w:r>
      </w:hyperlink>
    </w:p>
    <w:p w:rsidR="00E80FDA" w:rsidRPr="002F3818" w:rsidRDefault="00E80FDA" w:rsidP="002F3818">
      <w:pPr>
        <w:spacing w:after="0" w:line="240" w:lineRule="auto"/>
        <w:ind w:firstLine="720"/>
        <w:jc w:val="center"/>
        <w:rPr>
          <w:spacing w:val="5"/>
          <w:lang w:eastAsia="ru-RU"/>
        </w:rPr>
      </w:pPr>
    </w:p>
    <w:p w:rsidR="00E80FDA" w:rsidRDefault="00E80FDA" w:rsidP="00B000CE">
      <w:pPr>
        <w:spacing w:after="0" w:line="24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2F3818">
        <w:rPr>
          <w:b/>
          <w:bCs/>
          <w:lang w:val="uk-UA"/>
        </w:rPr>
        <w:t>ав. лаб. технологічних та спеціальних заходів профілактики хвороб бджіл,</w:t>
      </w:r>
    </w:p>
    <w:p w:rsidR="00E80FDA" w:rsidRDefault="00E80FDA" w:rsidP="00B000CE">
      <w:pPr>
        <w:spacing w:after="0" w:line="240" w:lineRule="auto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ННЦ «Інститут бджільництва імені П.І. Прокоповича»</w:t>
      </w:r>
    </w:p>
    <w:p w:rsidR="00E80FDA" w:rsidRDefault="00E80FDA" w:rsidP="00B000CE">
      <w:pPr>
        <w:spacing w:after="0" w:line="240" w:lineRule="auto"/>
        <w:ind w:firstLine="720"/>
        <w:jc w:val="center"/>
        <w:rPr>
          <w:rFonts w:ascii="Cambria" w:hAnsi="Cambria" w:cs="Cambria"/>
          <w:b/>
          <w:bCs/>
          <w:color w:val="500050"/>
          <w:sz w:val="32"/>
          <w:szCs w:val="32"/>
          <w:lang w:val="uk-UA" w:eastAsia="ru-RU"/>
        </w:rPr>
      </w:pP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F3818">
        <w:rPr>
          <w:lang w:val="uk-UA"/>
        </w:rPr>
        <w:t xml:space="preserve">Варроатоз та нозематоз – найбільш шкодочинні інвазійні хвороби бджіл. Прояв захворювань обумовлюється ступенем ураження бджіл кліщем </w:t>
      </w:r>
      <w:r w:rsidRPr="002F3818">
        <w:rPr>
          <w:lang w:val="en-US"/>
        </w:rPr>
        <w:t>Varroa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destructor</w:t>
      </w:r>
      <w:r w:rsidRPr="002F3818">
        <w:rPr>
          <w:lang w:val="uk-UA"/>
        </w:rPr>
        <w:t xml:space="preserve"> та мікроспорідіями Nosema </w:t>
      </w:r>
      <w:r w:rsidRPr="002F3818">
        <w:rPr>
          <w:lang w:val="en-US"/>
        </w:rPr>
        <w:t>apis</w:t>
      </w:r>
      <w:r w:rsidRPr="002F3818">
        <w:rPr>
          <w:lang w:val="uk-UA"/>
        </w:rPr>
        <w:t xml:space="preserve"> і </w:t>
      </w:r>
      <w:r w:rsidRPr="002F3818">
        <w:rPr>
          <w:lang w:val="en-US"/>
        </w:rPr>
        <w:t>Nosema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ceranae</w:t>
      </w:r>
      <w:r w:rsidRPr="002F3818">
        <w:rPr>
          <w:lang w:val="uk-UA"/>
        </w:rPr>
        <w:t xml:space="preserve">, які </w:t>
      </w:r>
      <w:r>
        <w:rPr>
          <w:lang w:val="uk-UA"/>
        </w:rPr>
        <w:t>повсюди</w:t>
      </w:r>
      <w:r w:rsidRPr="002F3818">
        <w:rPr>
          <w:lang w:val="uk-UA"/>
        </w:rPr>
        <w:t xml:space="preserve"> поширені на пасіках в Україні. Ці паразити – є причиною активізації латентних вірусних </w:t>
      </w:r>
      <w:r>
        <w:rPr>
          <w:lang w:val="uk-UA"/>
        </w:rPr>
        <w:t>інфекцій</w:t>
      </w:r>
      <w:r w:rsidRPr="002F3818">
        <w:rPr>
          <w:lang w:val="uk-UA"/>
        </w:rPr>
        <w:t xml:space="preserve"> у імаго бджіл (вірусного паралічу) та у </w:t>
      </w:r>
      <w:r>
        <w:rPr>
          <w:lang w:val="uk-UA"/>
        </w:rPr>
        <w:t>личинок</w:t>
      </w:r>
      <w:r w:rsidRPr="002F3818">
        <w:rPr>
          <w:lang w:val="uk-UA"/>
        </w:rPr>
        <w:t xml:space="preserve"> (мішечкуватого розплоду). Окрім того, вони є причиною загострення європейського гнильцю у бджіл. Сім’ї з високим ступенем ураження бджіл кліщем </w:t>
      </w:r>
      <w:r w:rsidRPr="002F3818">
        <w:rPr>
          <w:lang w:val="en-US"/>
        </w:rPr>
        <w:t>Varroa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destructor</w:t>
      </w:r>
      <w:r w:rsidRPr="002F3818">
        <w:rPr>
          <w:lang w:val="uk-UA"/>
        </w:rPr>
        <w:t xml:space="preserve"> (більше 10%) злітають восени або гинуть протягом зими. Отже кожен пасічник має слідкувати за процентом закліщеності бджолиних сімей кліщем </w:t>
      </w:r>
      <w:r w:rsidRPr="002F3818">
        <w:rPr>
          <w:lang w:val="en-US"/>
        </w:rPr>
        <w:t>Varroa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destructor</w:t>
      </w:r>
      <w:r w:rsidRPr="002F3818">
        <w:rPr>
          <w:lang w:val="uk-UA"/>
        </w:rPr>
        <w:t xml:space="preserve"> протягом активного пасічницького сезону та ступенем інвазії бджіл мікроспорідіями Nosema </w:t>
      </w:r>
      <w:r w:rsidRPr="002F3818">
        <w:rPr>
          <w:lang w:val="en-US"/>
        </w:rPr>
        <w:t>apis</w:t>
      </w:r>
      <w:r w:rsidRPr="002F3818">
        <w:rPr>
          <w:lang w:val="uk-UA"/>
        </w:rPr>
        <w:t xml:space="preserve"> і </w:t>
      </w:r>
      <w:r w:rsidRPr="002F3818">
        <w:rPr>
          <w:lang w:val="en-US"/>
        </w:rPr>
        <w:t>Nosema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ceranae</w:t>
      </w:r>
      <w:r w:rsidRPr="002F3818">
        <w:rPr>
          <w:lang w:val="uk-UA"/>
        </w:rPr>
        <w:t xml:space="preserve"> ранньою весною, а за неблагополучної ситуації на пасіці також і восени.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F3818">
        <w:rPr>
          <w:lang w:val="uk-UA"/>
        </w:rPr>
        <w:t xml:space="preserve">Усі інфекційні захворювання (окрім американського гнильцю), а це, передусім, із найбільш поширених: європейський гнилець, мішечкуватий розплід, аскосфероз, зазвичай, не носять масового характеру і легко лікуються таким загальнодоступним методом, як створення безрозплідного періоду на термін виведення матки. Зазвичай, матки не є носіями інфекції за бактеріальних і грибкових захворювань, а тому їх не обов’язково знищувати; можна сформувати відводки від здорових сімей і підсадити в них найбільш цінні із вилучених з хворих сімей маток. Запропонований метод можна ефективно комбінувати із застосуванням широко апробованого нами препарату «Здорова бджілка, серія фіто-1-3» на рослинній основі з комплексним протинозематозно-аскосферозним, бактеріостатичним та стимулюючим ефектом.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F3818">
        <w:rPr>
          <w:lang w:val="uk-UA"/>
        </w:rPr>
        <w:t>Американський гнилець – небезпечне захворювання, яке потребує дезінфекції бджоло інвентарю та закурювання бджол</w:t>
      </w:r>
      <w:r>
        <w:rPr>
          <w:lang w:val="uk-UA"/>
        </w:rPr>
        <w:t>иних сімей</w:t>
      </w:r>
      <w:r w:rsidRPr="002F3818">
        <w:rPr>
          <w:lang w:val="uk-UA"/>
        </w:rPr>
        <w:t xml:space="preserve">.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F3818">
        <w:rPr>
          <w:lang w:val="uk-UA"/>
        </w:rPr>
        <w:t xml:space="preserve">Акарапідоз – карантинне захворювання, яке викликає трахейний кліщ </w:t>
      </w:r>
      <w:r w:rsidRPr="002F3818">
        <w:rPr>
          <w:lang w:val="en-US"/>
        </w:rPr>
        <w:t>Acarapis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woodi</w:t>
      </w:r>
      <w:r w:rsidRPr="002F3818">
        <w:rPr>
          <w:lang w:val="uk-UA"/>
        </w:rPr>
        <w:t xml:space="preserve">. Заходи боротьби ті ж самі, що і з кліщем </w:t>
      </w:r>
      <w:r w:rsidRPr="002F3818">
        <w:rPr>
          <w:lang w:val="en-US"/>
        </w:rPr>
        <w:t>Varroa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destructor</w:t>
      </w:r>
      <w:r w:rsidRPr="002F3818">
        <w:rPr>
          <w:lang w:val="uk-UA"/>
        </w:rPr>
        <w:t>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2F3818">
        <w:rPr>
          <w:b/>
          <w:bCs/>
          <w:lang w:val="uk-UA"/>
        </w:rPr>
        <w:t>Заходи з профілактики та лікування хвороб бджіл, що повинні проводитись протягом активного пасічницького сезону, та приблизний розрахунок їх вартості.</w:t>
      </w:r>
    </w:p>
    <w:p w:rsidR="00E80FDA" w:rsidRPr="002F3818" w:rsidRDefault="00E80FDA" w:rsidP="00971432">
      <w:pPr>
        <w:pStyle w:val="ListParagraph"/>
        <w:spacing w:after="0" w:line="240" w:lineRule="auto"/>
        <w:ind w:left="0" w:firstLine="720"/>
        <w:jc w:val="both"/>
        <w:rPr>
          <w:u w:val="single"/>
          <w:lang w:val="uk-UA" w:eastAsia="ru-RU"/>
        </w:rPr>
      </w:pPr>
      <w:r w:rsidRPr="002F3818">
        <w:rPr>
          <w:b/>
          <w:bCs/>
          <w:u w:val="single"/>
          <w:lang w:val="uk-UA" w:eastAsia="ru-RU"/>
        </w:rPr>
        <w:t>Січень</w:t>
      </w:r>
      <w:r>
        <w:rPr>
          <w:b/>
          <w:bCs/>
          <w:u w:val="single"/>
          <w:lang w:val="uk-UA" w:eastAsia="ru-RU"/>
        </w:rPr>
        <w:t>-</w:t>
      </w:r>
      <w:r w:rsidRPr="002F3818">
        <w:rPr>
          <w:b/>
          <w:bCs/>
          <w:u w:val="single"/>
          <w:lang w:val="uk-UA" w:eastAsia="ru-RU"/>
        </w:rPr>
        <w:t>лютий.</w:t>
      </w:r>
      <w:r w:rsidRPr="002F3818">
        <w:rPr>
          <w:lang w:val="uk-UA" w:eastAsia="ru-RU"/>
        </w:rPr>
        <w:t xml:space="preserve"> </w:t>
      </w:r>
      <w:r w:rsidRPr="00DD6DE9">
        <w:rPr>
          <w:i/>
          <w:iCs/>
          <w:lang w:val="uk-UA" w:eastAsia="ru-RU"/>
        </w:rPr>
        <w:t>Профілактика ворроатозу препаратами на основі ефірних олій: «</w:t>
      </w:r>
      <w:r w:rsidRPr="002F3818">
        <w:rPr>
          <w:lang w:val="uk-UA" w:eastAsia="ru-RU"/>
        </w:rPr>
        <w:t>Деструктовар», «Девар», «Екопол»</w:t>
      </w:r>
      <w:r w:rsidRPr="002F3818">
        <w:rPr>
          <w:lang w:val="uk-UA"/>
        </w:rPr>
        <w:t xml:space="preserve"> чи ін.</w:t>
      </w:r>
      <w:r w:rsidRPr="002F3818">
        <w:rPr>
          <w:lang w:val="uk-UA" w:eastAsia="ru-RU"/>
        </w:rPr>
        <w:t xml:space="preserve"> </w:t>
      </w:r>
      <w:r w:rsidRPr="002F3818">
        <w:rPr>
          <w:lang w:val="uk-UA"/>
        </w:rPr>
        <w:t xml:space="preserve">або ефірними оліями (з ялівцю, ялиці, сосни сибірської та ін.) шляхом нанесення на верхні бруски рамок по 1 мл на сім’ю. </w:t>
      </w:r>
      <w:r w:rsidRPr="00DD6DE9">
        <w:rPr>
          <w:u w:val="single"/>
          <w:lang w:val="uk-UA" w:eastAsia="ru-RU"/>
        </w:rPr>
        <w:t>Спосіб використання, дози та вартість обробок</w:t>
      </w:r>
      <w:r w:rsidRPr="00DD6DE9">
        <w:rPr>
          <w:i/>
          <w:iCs/>
          <w:lang w:val="uk-UA" w:eastAsia="ru-RU"/>
        </w:rPr>
        <w:t>:</w:t>
      </w:r>
      <w:r w:rsidRPr="002F3818">
        <w:rPr>
          <w:lang w:val="uk-UA" w:eastAsia="ru-RU"/>
        </w:rPr>
        <w:t xml:space="preserve"> «Деструктовар», 50 мл. ефірних олій з противарроатозним ефектом, розрахованих на 50 сімей, або </w:t>
      </w:r>
      <w:r>
        <w:rPr>
          <w:lang w:val="uk-UA" w:eastAsia="ru-RU"/>
        </w:rPr>
        <w:t>1 мл на сім’ю (</w:t>
      </w:r>
      <w:r w:rsidRPr="002F3818">
        <w:rPr>
          <w:lang w:val="uk-UA" w:eastAsia="ru-RU"/>
        </w:rPr>
        <w:t xml:space="preserve">що дорівнює </w:t>
      </w:r>
      <w:r w:rsidRPr="00677644">
        <w:rPr>
          <w:b/>
          <w:bCs/>
          <w:u w:val="single"/>
          <w:lang w:val="uk-UA" w:eastAsia="ru-RU"/>
        </w:rPr>
        <w:t>5 грн.</w:t>
      </w:r>
      <w:r>
        <w:rPr>
          <w:b/>
          <w:bCs/>
          <w:u w:val="single"/>
          <w:lang w:val="uk-UA" w:eastAsia="ru-RU"/>
        </w:rPr>
        <w:t>)</w:t>
      </w:r>
      <w:r w:rsidRPr="002F3818">
        <w:rPr>
          <w:lang w:val="uk-UA" w:eastAsia="ru-RU"/>
        </w:rPr>
        <w:t xml:space="preserve"> до появи розплоду або по 1 мл три рази з інтервалом 5-7 днів після появи розплоду </w:t>
      </w:r>
      <w:r>
        <w:rPr>
          <w:lang w:val="uk-UA" w:eastAsia="ru-RU"/>
        </w:rPr>
        <w:t>(</w:t>
      </w:r>
      <w:r w:rsidRPr="002F3818">
        <w:rPr>
          <w:lang w:val="uk-UA" w:eastAsia="ru-RU"/>
        </w:rPr>
        <w:t xml:space="preserve">що дорівнює </w:t>
      </w:r>
      <w:r w:rsidRPr="00677644">
        <w:rPr>
          <w:b/>
          <w:bCs/>
          <w:u w:val="single"/>
          <w:lang w:val="uk-UA" w:eastAsia="ru-RU"/>
        </w:rPr>
        <w:t>15 грн.</w:t>
      </w:r>
      <w:r>
        <w:rPr>
          <w:b/>
          <w:bCs/>
          <w:u w:val="single"/>
          <w:lang w:val="uk-UA" w:eastAsia="ru-RU"/>
        </w:rPr>
        <w:t>)</w:t>
      </w:r>
      <w:r w:rsidRPr="00677644">
        <w:rPr>
          <w:b/>
          <w:bCs/>
          <w:u w:val="single"/>
          <w:lang w:val="uk-UA" w:eastAsia="ru-RU"/>
        </w:rPr>
        <w:t>;</w:t>
      </w:r>
      <w:r w:rsidRPr="002F3818">
        <w:rPr>
          <w:lang w:val="uk-UA" w:eastAsia="ru-RU"/>
        </w:rPr>
        <w:t xml:space="preserve"> «Девар», 10 дерев’яних смужок, просочених ефірними оліями, 1 пластинка </w:t>
      </w:r>
      <w:r w:rsidRPr="002F3818">
        <w:rPr>
          <w:u w:val="single"/>
          <w:lang w:val="uk-UA" w:eastAsia="ru-RU"/>
        </w:rPr>
        <w:t>(7 грн.)</w:t>
      </w:r>
      <w:r w:rsidRPr="002F3818">
        <w:rPr>
          <w:lang w:val="uk-UA" w:eastAsia="ru-RU"/>
        </w:rPr>
        <w:t xml:space="preserve"> на сім'ю до появи розплоду або 3 пластинки (по 1 шт. через кожні 5-7 днів</w:t>
      </w:r>
      <w:r>
        <w:rPr>
          <w:lang w:val="uk-UA" w:eastAsia="ru-RU"/>
        </w:rPr>
        <w:t>)</w:t>
      </w:r>
      <w:r w:rsidRPr="002F3818">
        <w:rPr>
          <w:lang w:val="uk-UA" w:eastAsia="ru-RU"/>
        </w:rPr>
        <w:t xml:space="preserve"> після появи розплоду</w:t>
      </w:r>
      <w:r w:rsidRPr="002F3818">
        <w:rPr>
          <w:u w:val="single"/>
          <w:lang w:val="uk-UA" w:eastAsia="ru-RU"/>
        </w:rPr>
        <w:t xml:space="preserve"> (21 грн.)</w:t>
      </w:r>
      <w:r w:rsidRPr="002F3818">
        <w:rPr>
          <w:lang w:val="uk-UA" w:eastAsia="ru-RU"/>
        </w:rPr>
        <w:t xml:space="preserve"> (аналогічна вартість препарату «Екопол»). Інші препарати</w:t>
      </w:r>
      <w:r>
        <w:rPr>
          <w:lang w:val="uk-UA" w:eastAsia="ru-RU"/>
        </w:rPr>
        <w:t xml:space="preserve"> на основі ефірних олій</w:t>
      </w:r>
      <w:r w:rsidRPr="002F3818">
        <w:rPr>
          <w:lang w:val="uk-UA" w:eastAsia="ru-RU"/>
        </w:rPr>
        <w:t xml:space="preserve"> використову</w:t>
      </w:r>
      <w:r>
        <w:rPr>
          <w:lang w:val="uk-UA" w:eastAsia="ru-RU"/>
        </w:rPr>
        <w:t>ються</w:t>
      </w:r>
      <w:r w:rsidRPr="002F3818">
        <w:rPr>
          <w:lang w:val="uk-UA" w:eastAsia="ru-RU"/>
        </w:rPr>
        <w:t xml:space="preserve"> за інструкцією виробників, а</w:t>
      </w:r>
      <w:r>
        <w:rPr>
          <w:lang w:val="uk-UA" w:eastAsia="ru-RU"/>
        </w:rPr>
        <w:t xml:space="preserve"> вартість</w:t>
      </w:r>
      <w:r w:rsidRPr="002F3818">
        <w:rPr>
          <w:lang w:val="uk-UA" w:eastAsia="ru-RU"/>
        </w:rPr>
        <w:t xml:space="preserve"> оброб</w:t>
      </w:r>
      <w:r>
        <w:rPr>
          <w:lang w:val="uk-UA" w:eastAsia="ru-RU"/>
        </w:rPr>
        <w:t>ок</w:t>
      </w:r>
      <w:r w:rsidRPr="002F3818">
        <w:rPr>
          <w:lang w:val="uk-UA" w:eastAsia="ru-RU"/>
        </w:rPr>
        <w:t xml:space="preserve"> визначаєт</w:t>
      </w:r>
      <w:r>
        <w:rPr>
          <w:lang w:val="uk-UA" w:eastAsia="ru-RU"/>
        </w:rPr>
        <w:t>ься їх кількістю</w:t>
      </w:r>
      <w:r w:rsidRPr="002F3818">
        <w:rPr>
          <w:lang w:val="uk-UA" w:eastAsia="ru-RU"/>
        </w:rPr>
        <w:t xml:space="preserve"> </w:t>
      </w:r>
      <w:r>
        <w:rPr>
          <w:lang w:val="uk-UA" w:eastAsia="ru-RU"/>
        </w:rPr>
        <w:t>і ціною препарату</w:t>
      </w:r>
      <w:r w:rsidRPr="002F3818">
        <w:rPr>
          <w:lang w:val="uk-UA" w:eastAsia="ru-RU"/>
        </w:rPr>
        <w:t>.</w:t>
      </w:r>
      <w:r>
        <w:rPr>
          <w:lang w:val="uk-UA" w:eastAsia="ru-RU"/>
        </w:rPr>
        <w:t xml:space="preserve"> Необхідно пам’ятати, що ефірні олії, зазвичай, випаровуються протягом семи-дев’яти днів, а тому потребують за наявності розплоду трьох-чотирьох кратного застосування. Перевагою препаратів на основі ефірних олій є те, що вони нетоксичні для бджіл, і їх використання не призводить до порушення цілісності клубу в холодну пору року, на відміну від органічних кислот.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 w:eastAsia="ru-RU"/>
        </w:rPr>
      </w:pPr>
      <w:r w:rsidRPr="002F3818">
        <w:rPr>
          <w:b/>
          <w:bCs/>
          <w:u w:val="single"/>
          <w:lang w:val="uk-UA" w:eastAsia="ru-RU"/>
        </w:rPr>
        <w:t>Л</w:t>
      </w:r>
      <w:r>
        <w:rPr>
          <w:b/>
          <w:bCs/>
          <w:u w:val="single"/>
          <w:lang w:val="uk-UA" w:eastAsia="ru-RU"/>
        </w:rPr>
        <w:t>ютий-</w:t>
      </w:r>
      <w:r w:rsidRPr="002F3818">
        <w:rPr>
          <w:b/>
          <w:bCs/>
          <w:u w:val="single"/>
          <w:lang w:val="uk-UA" w:eastAsia="ru-RU"/>
        </w:rPr>
        <w:t>березень.</w:t>
      </w:r>
      <w:r w:rsidRPr="002F3818">
        <w:rPr>
          <w:lang w:val="uk-UA" w:eastAsia="ru-RU"/>
        </w:rPr>
        <w:t xml:space="preserve"> </w:t>
      </w:r>
      <w:r w:rsidRPr="00DD6DE9">
        <w:rPr>
          <w:i/>
          <w:iCs/>
          <w:lang w:val="uk-UA" w:eastAsia="ru-RU"/>
        </w:rPr>
        <w:t>Весняна профілактика нозематозу.</w:t>
      </w:r>
      <w:r w:rsidRPr="002F3818">
        <w:rPr>
          <w:lang w:val="uk-UA" w:eastAsia="ru-RU"/>
        </w:rPr>
        <w:t xml:space="preserve"> </w:t>
      </w:r>
      <w:r w:rsidRPr="002F3818">
        <w:rPr>
          <w:u w:val="single"/>
          <w:lang w:val="uk-UA" w:eastAsia="ru-RU"/>
        </w:rPr>
        <w:t>Діагностика:</w:t>
      </w:r>
      <w:r w:rsidRPr="002F3818">
        <w:rPr>
          <w:lang w:val="uk-UA" w:eastAsia="ru-RU"/>
        </w:rPr>
        <w:t xml:space="preserve"> а) визначення інтенсивності та екстенсивності інвазії бджіл спорами </w:t>
      </w:r>
      <w:r w:rsidRPr="002F3818">
        <w:rPr>
          <w:lang w:val="uk-UA"/>
        </w:rPr>
        <w:t xml:space="preserve">Nosema </w:t>
      </w:r>
      <w:r w:rsidRPr="002F3818">
        <w:rPr>
          <w:lang w:val="en-US"/>
        </w:rPr>
        <w:t>apis</w:t>
      </w:r>
      <w:r w:rsidRPr="002F3818">
        <w:rPr>
          <w:lang w:val="uk-UA"/>
        </w:rPr>
        <w:t xml:space="preserve"> і </w:t>
      </w:r>
      <w:r w:rsidRPr="002F3818">
        <w:rPr>
          <w:lang w:val="en-US"/>
        </w:rPr>
        <w:t>Nosema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ceranae</w:t>
      </w:r>
      <w:r w:rsidRPr="002F3818">
        <w:rPr>
          <w:lang w:val="uk-UA" w:eastAsia="ru-RU"/>
        </w:rPr>
        <w:t xml:space="preserve"> за результатами мікроскопічного аналізу проб (1 збірна проба з кожних 5 сімей з пасіки чисельністю до 50 сімей або з кожних 10 сімей з пасіки до 100 і більше сімей). </w:t>
      </w:r>
      <w:r w:rsidRPr="002F3818">
        <w:rPr>
          <w:lang w:val="uk-UA"/>
        </w:rPr>
        <w:t>Вартість аналізу однієї проби бджіл на нозематоз без диференціації двох збудників нозематозу (</w:t>
      </w:r>
      <w:r w:rsidRPr="002F3818">
        <w:rPr>
          <w:lang w:val="en-US"/>
        </w:rPr>
        <w:t>Nosema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apis</w:t>
      </w:r>
      <w:r w:rsidRPr="002F3818">
        <w:rPr>
          <w:lang w:val="uk-UA"/>
        </w:rPr>
        <w:t xml:space="preserve"> і </w:t>
      </w:r>
      <w:r w:rsidRPr="002F3818">
        <w:rPr>
          <w:lang w:val="en-US"/>
        </w:rPr>
        <w:t>Nosema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ceranae</w:t>
      </w:r>
      <w:r w:rsidRPr="002F3818">
        <w:rPr>
          <w:lang w:val="uk-UA"/>
        </w:rPr>
        <w:t xml:space="preserve">) - 50 грн. проба, а з диференціацією – 100 грн за пробу (тобто, загальна середня вартість діагностики на нозематоз 1 сім’ї: </w:t>
      </w:r>
      <w:r w:rsidRPr="002F3818">
        <w:rPr>
          <w:u w:val="single"/>
          <w:lang w:val="uk-UA"/>
        </w:rPr>
        <w:t>10 грн.</w:t>
      </w:r>
      <w:r w:rsidRPr="002F3818">
        <w:rPr>
          <w:lang w:val="uk-UA"/>
        </w:rPr>
        <w:t xml:space="preserve"> за умови відбору і пересилки проб пасічниками). </w:t>
      </w:r>
      <w:r w:rsidRPr="002F3818">
        <w:rPr>
          <w:u w:val="single"/>
          <w:lang w:val="uk-UA"/>
        </w:rPr>
        <w:t>Лікування і профілактика:</w:t>
      </w:r>
      <w:r w:rsidRPr="002F3818">
        <w:rPr>
          <w:lang w:val="uk-UA"/>
        </w:rPr>
        <w:t xml:space="preserve"> згодовування з кормом (канді, медовою ситою чи цукровим сиропом) </w:t>
      </w:r>
      <w:r w:rsidRPr="002F3818">
        <w:rPr>
          <w:lang w:val="uk-UA" w:eastAsia="ru-RU"/>
        </w:rPr>
        <w:t xml:space="preserve">препарату на рослинній </w:t>
      </w:r>
      <w:r>
        <w:rPr>
          <w:lang w:val="uk-UA" w:eastAsia="ru-RU"/>
        </w:rPr>
        <w:t>чи</w:t>
      </w:r>
      <w:r w:rsidRPr="002F3818">
        <w:rPr>
          <w:lang w:val="uk-UA" w:eastAsia="ru-RU"/>
        </w:rPr>
        <w:t xml:space="preserve"> біоорганічній основі: «Здорова бджілка, серія фіто 1-3» або «Здорова бджілка», відповідно. Вартість – 40 грн. 10 мл препарату, розрахованих на </w:t>
      </w:r>
      <w:r>
        <w:rPr>
          <w:lang w:val="uk-UA" w:eastAsia="ru-RU"/>
        </w:rPr>
        <w:t>2,5-</w:t>
      </w:r>
      <w:r w:rsidRPr="002F3818">
        <w:rPr>
          <w:lang w:val="uk-UA" w:eastAsia="ru-RU"/>
        </w:rPr>
        <w:t xml:space="preserve">5 кг корму, </w:t>
      </w:r>
      <w:r w:rsidRPr="002F3818">
        <w:rPr>
          <w:u w:val="single"/>
          <w:lang w:val="uk-UA" w:eastAsia="ru-RU"/>
        </w:rPr>
        <w:t>тобто 8 грн.</w:t>
      </w:r>
      <w:r w:rsidRPr="002F3818">
        <w:rPr>
          <w:lang w:val="uk-UA" w:eastAsia="ru-RU"/>
        </w:rPr>
        <w:t xml:space="preserve"> на сім’ю. Дози і кратність: 0,5-1 кг (л) </w:t>
      </w:r>
      <w:r w:rsidRPr="00E3010F">
        <w:rPr>
          <w:lang w:val="uk-UA" w:eastAsia="ru-RU"/>
        </w:rPr>
        <w:t>корму ранньою весною 1 раз. Профілактику нозематозу можна також проводити препаратом КАС-81, який легко готується в домашніх умовах за доступними із літератури прописами. Рослинну сировину для препарату КАС-81 можна придбати в аптеці чи заготовити самостійно.</w:t>
      </w:r>
    </w:p>
    <w:p w:rsidR="00E80FDA" w:rsidRPr="002F3818" w:rsidRDefault="00E80FDA" w:rsidP="00971432">
      <w:pPr>
        <w:pStyle w:val="ListParagraph"/>
        <w:spacing w:after="0" w:line="240" w:lineRule="auto"/>
        <w:ind w:left="0" w:firstLine="720"/>
        <w:jc w:val="both"/>
        <w:rPr>
          <w:u w:val="single"/>
          <w:lang w:val="uk-UA" w:eastAsia="ru-RU"/>
        </w:rPr>
      </w:pPr>
      <w:r w:rsidRPr="002F3818">
        <w:rPr>
          <w:b/>
          <w:bCs/>
          <w:u w:val="single"/>
          <w:lang w:val="uk-UA" w:eastAsia="ru-RU"/>
        </w:rPr>
        <w:t>Травень-червень.</w:t>
      </w:r>
      <w:r w:rsidRPr="002F3818">
        <w:rPr>
          <w:lang w:val="uk-UA" w:eastAsia="ru-RU"/>
        </w:rPr>
        <w:t xml:space="preserve"> </w:t>
      </w:r>
      <w:r w:rsidRPr="00DD6DE9">
        <w:rPr>
          <w:i/>
          <w:iCs/>
          <w:lang w:val="uk-UA"/>
        </w:rPr>
        <w:t>Противарроатозн</w:t>
      </w:r>
      <w:r>
        <w:rPr>
          <w:i/>
          <w:iCs/>
          <w:lang w:val="uk-UA"/>
        </w:rPr>
        <w:t>і</w:t>
      </w:r>
      <w:r w:rsidRPr="00DD6DE9">
        <w:rPr>
          <w:i/>
          <w:iCs/>
          <w:lang w:val="uk-UA"/>
        </w:rPr>
        <w:t xml:space="preserve"> обробки імаго бджіл</w:t>
      </w:r>
      <w:r w:rsidRPr="002F3818">
        <w:rPr>
          <w:lang w:val="uk-UA"/>
        </w:rPr>
        <w:t xml:space="preserve"> препарат</w:t>
      </w:r>
      <w:r>
        <w:rPr>
          <w:lang w:val="uk-UA"/>
        </w:rPr>
        <w:t>ами на основі ефірних олій та</w:t>
      </w:r>
      <w:r w:rsidRPr="002F3818">
        <w:rPr>
          <w:lang w:val="uk-UA"/>
        </w:rPr>
        <w:t xml:space="preserve"> органічн</w:t>
      </w:r>
      <w:r>
        <w:rPr>
          <w:lang w:val="uk-UA"/>
        </w:rPr>
        <w:t>их</w:t>
      </w:r>
      <w:r w:rsidRPr="002F3818">
        <w:rPr>
          <w:lang w:val="uk-UA"/>
        </w:rPr>
        <w:t xml:space="preserve"> кислот. Зокрема, щавлеву кислоту, зазвичай, вносять у вигляді 2% водного розчину в міжрамковий простір – 10 мл на вуличку, чи у концентрованому стані шляхом випаровування за допомогою випаровувачів різної конструкції. Мурашину кислоту (50-75%) наносять на волопоглинаючий матеріал, кладуть в міцні поліетиленові пакетики з невеликими отворами і розкладають на верхні бруски рамок з розрахунку 1 пакет на 10 рамок. Молочну кислоту (10-15%) згодовують бджолам разом з цукровим сиропом або оброблять тіло бджіл водним розчином (15-20%); можна також вносити її в бджолину сім’ю в концентрованому вигляді на вологопоглинаючих серветках так, як і мурашину кислоту. За наявності розплоду всі кислоти використовують три-чотири рази з інтервалами 5-7 днів. Можна також застосовувати препарати на основі органічних кислот («Фурмітон», «Бісанар» та багато ін.).</w:t>
      </w:r>
      <w:r>
        <w:rPr>
          <w:lang w:val="uk-UA"/>
        </w:rPr>
        <w:t xml:space="preserve"> </w:t>
      </w:r>
      <w:r w:rsidRPr="002F3818">
        <w:rPr>
          <w:lang w:val="uk-UA" w:eastAsia="ru-RU"/>
        </w:rPr>
        <w:t xml:space="preserve">Обробка сімей від кліща варроа щавлевою, мурашиною чи молочною кислотами, не менше 4 обробок з інтервалом 5-7 днів, буде становити не більше </w:t>
      </w:r>
      <w:r w:rsidRPr="002F3818">
        <w:rPr>
          <w:u w:val="single"/>
          <w:lang w:val="uk-UA" w:eastAsia="ru-RU"/>
        </w:rPr>
        <w:t xml:space="preserve">1-2 грн. </w:t>
      </w:r>
      <w:r w:rsidRPr="002F3818">
        <w:rPr>
          <w:lang w:val="uk-UA" w:eastAsia="ru-RU"/>
        </w:rPr>
        <w:t>на сім’ю</w:t>
      </w:r>
      <w:r>
        <w:rPr>
          <w:lang w:val="uk-UA" w:eastAsia="ru-RU"/>
        </w:rPr>
        <w:t>,</w:t>
      </w:r>
      <w:r w:rsidRPr="002F3818">
        <w:rPr>
          <w:lang w:val="uk-UA" w:eastAsia="ru-RU"/>
        </w:rPr>
        <w:t xml:space="preserve"> а якщо препарат</w:t>
      </w:r>
      <w:r>
        <w:rPr>
          <w:lang w:val="uk-UA" w:eastAsia="ru-RU"/>
        </w:rPr>
        <w:t>ами</w:t>
      </w:r>
      <w:r w:rsidRPr="002F3818">
        <w:rPr>
          <w:lang w:val="uk-UA" w:eastAsia="ru-RU"/>
        </w:rPr>
        <w:t xml:space="preserve"> </w:t>
      </w:r>
      <w:r>
        <w:rPr>
          <w:lang w:val="uk-UA" w:eastAsia="ru-RU"/>
        </w:rPr>
        <w:t>на основі ефірних олій (</w:t>
      </w:r>
      <w:r w:rsidRPr="002F3818">
        <w:rPr>
          <w:lang w:val="uk-UA" w:eastAsia="ru-RU"/>
        </w:rPr>
        <w:t>«Деструктовар», «Девар», «Екопол»</w:t>
      </w:r>
      <w:r>
        <w:rPr>
          <w:lang w:val="uk-UA" w:eastAsia="ru-RU"/>
        </w:rPr>
        <w:t>)</w:t>
      </w:r>
      <w:r w:rsidRPr="002F3818">
        <w:rPr>
          <w:lang w:val="uk-UA" w:eastAsia="ru-RU"/>
        </w:rPr>
        <w:t xml:space="preserve"> чи ефірними оліями </w:t>
      </w:r>
      <w:r w:rsidRPr="002F3818">
        <w:rPr>
          <w:u w:val="single"/>
          <w:lang w:val="uk-UA" w:eastAsia="ru-RU"/>
        </w:rPr>
        <w:t>– 21 грн</w:t>
      </w:r>
      <w:r>
        <w:rPr>
          <w:u w:val="single"/>
          <w:lang w:val="uk-UA" w:eastAsia="ru-RU"/>
        </w:rPr>
        <w:t xml:space="preserve"> (спосіб застосування див. вище).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 w:eastAsia="ru-RU"/>
        </w:rPr>
      </w:pPr>
      <w:r w:rsidRPr="002F3818">
        <w:rPr>
          <w:b/>
          <w:bCs/>
          <w:u w:val="single"/>
          <w:lang w:val="uk-UA" w:eastAsia="ru-RU"/>
        </w:rPr>
        <w:t>Травень-липень.</w:t>
      </w:r>
      <w:r w:rsidRPr="002F3818">
        <w:rPr>
          <w:lang w:val="uk-UA" w:eastAsia="ru-RU"/>
        </w:rPr>
        <w:t xml:space="preserve"> За умови появи в бджолиних сім’ях доброякісних гнильців бактеріальної чи вірусної природи (європейського гнильцю чи мішечкуватого розплоду, відповідно) – створення в </w:t>
      </w:r>
      <w:r>
        <w:rPr>
          <w:lang w:val="uk-UA" w:eastAsia="ru-RU"/>
        </w:rPr>
        <w:t xml:space="preserve">хворих </w:t>
      </w:r>
      <w:r w:rsidRPr="002F3818">
        <w:rPr>
          <w:lang w:val="uk-UA" w:eastAsia="ru-RU"/>
        </w:rPr>
        <w:t>бджолиних сім’ях безрозплідного періоду на термін виводу в них нов</w:t>
      </w:r>
      <w:r>
        <w:rPr>
          <w:lang w:val="uk-UA" w:eastAsia="ru-RU"/>
        </w:rPr>
        <w:t>их</w:t>
      </w:r>
      <w:r w:rsidRPr="002F3818">
        <w:rPr>
          <w:lang w:val="uk-UA" w:eastAsia="ru-RU"/>
        </w:rPr>
        <w:t xml:space="preserve"> мат</w:t>
      </w:r>
      <w:r>
        <w:rPr>
          <w:lang w:val="uk-UA" w:eastAsia="ru-RU"/>
        </w:rPr>
        <w:t>ок</w:t>
      </w:r>
      <w:r w:rsidRPr="002F3818">
        <w:rPr>
          <w:lang w:val="uk-UA" w:eastAsia="ru-RU"/>
        </w:rPr>
        <w:t xml:space="preserve">. Обробка в цей час сімей </w:t>
      </w:r>
      <w:r>
        <w:rPr>
          <w:lang w:val="uk-UA" w:eastAsia="ru-RU"/>
        </w:rPr>
        <w:t xml:space="preserve">(методом обприскування) водним розчином </w:t>
      </w:r>
      <w:r w:rsidRPr="002F3818">
        <w:rPr>
          <w:lang w:val="uk-UA" w:eastAsia="ru-RU"/>
        </w:rPr>
        <w:t>препарат</w:t>
      </w:r>
      <w:r>
        <w:rPr>
          <w:lang w:val="uk-UA" w:eastAsia="ru-RU"/>
        </w:rPr>
        <w:t>у</w:t>
      </w:r>
      <w:r w:rsidRPr="002F3818">
        <w:rPr>
          <w:lang w:val="uk-UA" w:eastAsia="ru-RU"/>
        </w:rPr>
        <w:t xml:space="preserve"> «Здорова бджілка, серія фіто 1-3)»</w:t>
      </w:r>
      <w:r>
        <w:rPr>
          <w:lang w:val="uk-UA" w:eastAsia="ru-RU"/>
        </w:rPr>
        <w:t xml:space="preserve"> з розрахунку</w:t>
      </w:r>
      <w:r w:rsidRPr="002F3818">
        <w:rPr>
          <w:lang w:val="uk-UA" w:eastAsia="ru-RU"/>
        </w:rPr>
        <w:t xml:space="preserve"> </w:t>
      </w:r>
      <w:r>
        <w:rPr>
          <w:lang w:val="uk-UA" w:eastAsia="ru-RU"/>
        </w:rPr>
        <w:t xml:space="preserve">100 мл на сім’ю, витрата препарату 10 мл на 1 л води. </w:t>
      </w:r>
      <w:r w:rsidRPr="002F3818">
        <w:rPr>
          <w:lang w:val="uk-UA" w:eastAsia="ru-RU"/>
        </w:rPr>
        <w:t xml:space="preserve">Вартість обробки 1 сім’ї – </w:t>
      </w:r>
      <w:r>
        <w:rPr>
          <w:u w:val="single"/>
          <w:lang w:val="uk-UA" w:eastAsia="ru-RU"/>
        </w:rPr>
        <w:t>4</w:t>
      </w:r>
      <w:r w:rsidRPr="002F3818">
        <w:rPr>
          <w:u w:val="single"/>
          <w:lang w:val="uk-UA" w:eastAsia="ru-RU"/>
        </w:rPr>
        <w:t xml:space="preserve"> грн*.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F3818">
        <w:rPr>
          <w:b/>
          <w:bCs/>
          <w:u w:val="single"/>
          <w:lang w:val="uk-UA" w:eastAsia="ru-RU"/>
        </w:rPr>
        <w:t>Липень (не пізніше 5 липня).</w:t>
      </w:r>
      <w:r w:rsidRPr="002F3818">
        <w:rPr>
          <w:lang w:val="uk-UA" w:eastAsia="ru-RU"/>
        </w:rPr>
        <w:t xml:space="preserve"> </w:t>
      </w:r>
      <w:r w:rsidRPr="002464DC">
        <w:rPr>
          <w:i/>
          <w:iCs/>
          <w:lang w:val="uk-UA" w:eastAsia="ru-RU"/>
        </w:rPr>
        <w:t>Визначення проценту закліщеності сімей та противарроатозні профілактичні і лікувальні заходи, залежно від отриманого результату</w:t>
      </w:r>
      <w:r w:rsidRPr="002F3818">
        <w:rPr>
          <w:lang w:val="uk-UA" w:eastAsia="ru-RU"/>
        </w:rPr>
        <w:t xml:space="preserve">. </w:t>
      </w:r>
      <w:r w:rsidRPr="002F3818">
        <w:rPr>
          <w:lang w:val="uk-UA"/>
        </w:rPr>
        <w:t>Вартість аналізу однієї проби бджіл на варроатоз 30 грн. проба (</w:t>
      </w:r>
      <w:r w:rsidRPr="002F3818">
        <w:rPr>
          <w:lang w:val="uk-UA" w:eastAsia="ru-RU"/>
        </w:rPr>
        <w:t>1 збірна проба з кожних 5 сімей з пасіки чисельністю до 50 сімей або з кожних 10 сімей з пасіки до 100 і більше сімей)</w:t>
      </w:r>
      <w:r w:rsidRPr="002F3818">
        <w:rPr>
          <w:lang w:val="uk-UA"/>
        </w:rPr>
        <w:t xml:space="preserve"> (тобто, загальна середня вартість діагностики на варроатоз 1 сім’ї: </w:t>
      </w:r>
      <w:r w:rsidRPr="002F3818">
        <w:rPr>
          <w:u w:val="single"/>
          <w:lang w:val="uk-UA"/>
        </w:rPr>
        <w:t>6 грн**</w:t>
      </w:r>
      <w:r w:rsidRPr="002F3818">
        <w:rPr>
          <w:lang w:val="uk-UA"/>
        </w:rPr>
        <w:t xml:space="preserve">). </w:t>
      </w:r>
      <w:r>
        <w:rPr>
          <w:lang w:val="uk-UA"/>
        </w:rPr>
        <w:t>Досить легко самостійно визначити п</w:t>
      </w:r>
      <w:r w:rsidRPr="00CC1602">
        <w:rPr>
          <w:lang w:val="uk-UA"/>
        </w:rPr>
        <w:t xml:space="preserve">роцент закліщеності </w:t>
      </w:r>
      <w:r>
        <w:rPr>
          <w:lang w:val="uk-UA"/>
        </w:rPr>
        <w:t>бджіл</w:t>
      </w:r>
      <w:r w:rsidRPr="00CC1602">
        <w:rPr>
          <w:lang w:val="uk-UA"/>
        </w:rPr>
        <w:t xml:space="preserve"> </w:t>
      </w:r>
      <w:r>
        <w:rPr>
          <w:lang w:val="uk-UA"/>
        </w:rPr>
        <w:t xml:space="preserve">кліщем </w:t>
      </w:r>
      <w:r w:rsidRPr="002F3818">
        <w:rPr>
          <w:lang w:val="en-US"/>
        </w:rPr>
        <w:t>Varroa</w:t>
      </w:r>
      <w:r w:rsidRPr="002F3818">
        <w:rPr>
          <w:lang w:val="uk-UA"/>
        </w:rPr>
        <w:t xml:space="preserve"> </w:t>
      </w:r>
      <w:r w:rsidRPr="002F3818">
        <w:rPr>
          <w:lang w:val="en-US"/>
        </w:rPr>
        <w:t>destructor</w:t>
      </w:r>
      <w:r w:rsidRPr="002F3818">
        <w:rPr>
          <w:lang w:val="uk-UA"/>
        </w:rPr>
        <w:t xml:space="preserve"> </w:t>
      </w:r>
      <w:r w:rsidRPr="00CC1602">
        <w:rPr>
          <w:lang w:val="uk-UA"/>
        </w:rPr>
        <w:t xml:space="preserve">за формулою: кількість </w:t>
      </w:r>
      <w:r>
        <w:rPr>
          <w:lang w:val="uk-UA"/>
        </w:rPr>
        <w:t xml:space="preserve">виявлених </w:t>
      </w:r>
      <w:r w:rsidRPr="00CC1602">
        <w:rPr>
          <w:lang w:val="uk-UA"/>
        </w:rPr>
        <w:t xml:space="preserve">кліщів </w:t>
      </w:r>
      <w:r>
        <w:rPr>
          <w:lang w:val="uk-UA"/>
        </w:rPr>
        <w:t>поділити</w:t>
      </w:r>
      <w:r w:rsidRPr="00CC1602">
        <w:rPr>
          <w:lang w:val="uk-UA"/>
        </w:rPr>
        <w:t xml:space="preserve"> на кількість проаналізованих особин</w:t>
      </w:r>
      <w:r>
        <w:rPr>
          <w:lang w:val="uk-UA"/>
        </w:rPr>
        <w:t xml:space="preserve"> (личинок трутнів або імаго бджіл)</w:t>
      </w:r>
      <w:r w:rsidRPr="00CC1602">
        <w:rPr>
          <w:lang w:val="uk-UA"/>
        </w:rPr>
        <w:t xml:space="preserve"> і </w:t>
      </w:r>
      <w:r>
        <w:rPr>
          <w:lang w:val="uk-UA"/>
        </w:rPr>
        <w:t>по</w:t>
      </w:r>
      <w:r w:rsidRPr="00CC1602">
        <w:rPr>
          <w:lang w:val="uk-UA"/>
        </w:rPr>
        <w:t>множ</w:t>
      </w:r>
      <w:r>
        <w:rPr>
          <w:lang w:val="uk-UA"/>
        </w:rPr>
        <w:t>ити</w:t>
      </w:r>
      <w:r w:rsidRPr="00CC1602">
        <w:rPr>
          <w:lang w:val="uk-UA"/>
        </w:rPr>
        <w:t xml:space="preserve"> на 100%. </w:t>
      </w:r>
      <w:r w:rsidRPr="002F3818">
        <w:rPr>
          <w:lang w:val="uk-UA"/>
        </w:rPr>
        <w:t xml:space="preserve">Якщо переважає процент закліщеності до 1,0% обробку хімічними акарицидами відкладають до відкачування меду з соняшника (початок серпня), якщо процент закліщеності більше 1% безвідкладно застосовують хімічні противарроатозні засоби (полоски на основі флуметрину чи флувалінату) терміном не менше 24 діб або проводять 4 обробки органічними кислотами з інтервалом 5-7 днів, як рекомендують до кожної з кислот. Добре зарекомендували себе препарати: «Варостоп», «Байварол», «Варотом», «Варокіл», «Манхао» та ін. Ефективність обробок контролюють: восени </w:t>
      </w:r>
      <w:r w:rsidRPr="002F3818">
        <w:rPr>
          <w:lang w:val="uk-UA" w:eastAsia="ru-RU"/>
        </w:rPr>
        <w:t>–</w:t>
      </w:r>
      <w:r w:rsidRPr="002F3818">
        <w:rPr>
          <w:lang w:val="uk-UA"/>
        </w:rPr>
        <w:t xml:space="preserve"> за осипом кліща після обробок, підклавши на дно вулика змащений жиром цупкий папір; в першій половині літа </w:t>
      </w:r>
      <w:r w:rsidRPr="002F3818">
        <w:rPr>
          <w:lang w:val="uk-UA" w:eastAsia="ru-RU"/>
        </w:rPr>
        <w:t>–</w:t>
      </w:r>
      <w:r w:rsidRPr="002F3818">
        <w:rPr>
          <w:lang w:val="uk-UA"/>
        </w:rPr>
        <w:t xml:space="preserve"> за процентом закліщеності імаго бджіл та личинок до та після обробок. Якщо не планується відбір меду в другій половині літа, можна відразу застосувати доступні за ціною хімічні акарициди на основі амітразу («Біпін», «Тактик», «Тактамід», «Біпін-Т» тощо). Якщо амітраз застосовується в вигляді парів або в рідкому стані, обробку проводять тричі з інтервалом 5-7 днів, а якщо на дерев’яному шпоні </w:t>
      </w:r>
      <w:r w:rsidRPr="002F3818">
        <w:rPr>
          <w:lang w:val="uk-UA" w:eastAsia="ru-RU"/>
        </w:rPr>
        <w:t>–</w:t>
      </w:r>
      <w:r w:rsidRPr="002F3818">
        <w:rPr>
          <w:lang w:val="uk-UA"/>
        </w:rPr>
        <w:t xml:space="preserve"> смужки використовують згідно інструкції. Залежно від препарату вартість противарроатозної обробки 1 сім’ї складає </w:t>
      </w:r>
      <w:r w:rsidRPr="002F3818">
        <w:rPr>
          <w:u w:val="single"/>
          <w:lang w:val="uk-UA"/>
        </w:rPr>
        <w:t>від 1 грн. до 20 грн.</w:t>
      </w:r>
      <w:r>
        <w:rPr>
          <w:u w:val="single"/>
          <w:lang w:val="uk-UA"/>
        </w:rPr>
        <w:t xml:space="preserve">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 w:eastAsia="ru-RU"/>
        </w:rPr>
      </w:pPr>
      <w:r w:rsidRPr="002F3818">
        <w:rPr>
          <w:b/>
          <w:bCs/>
          <w:u w:val="single"/>
          <w:lang w:val="uk-UA" w:eastAsia="ru-RU"/>
        </w:rPr>
        <w:t>Серпень (з 1.08 по 15.09</w:t>
      </w:r>
      <w:r w:rsidRPr="002F3818">
        <w:rPr>
          <w:u w:val="single"/>
          <w:lang w:val="uk-UA" w:eastAsia="ru-RU"/>
        </w:rPr>
        <w:t>).</w:t>
      </w:r>
      <w:r w:rsidRPr="002F3818">
        <w:rPr>
          <w:lang w:val="uk-UA" w:eastAsia="ru-RU"/>
        </w:rPr>
        <w:t xml:space="preserve"> </w:t>
      </w:r>
      <w:r w:rsidRPr="002464DC">
        <w:rPr>
          <w:i/>
          <w:iCs/>
          <w:lang w:val="uk-UA" w:eastAsia="ru-RU"/>
        </w:rPr>
        <w:t>Профілактика і лікування варроатозу і нозематозу.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 w:eastAsia="ru-RU"/>
        </w:rPr>
        <w:t>Застосування п</w:t>
      </w:r>
      <w:r w:rsidRPr="002F3818">
        <w:rPr>
          <w:lang w:val="uk-UA" w:eastAsia="ru-RU"/>
        </w:rPr>
        <w:t>ротиварроатозн</w:t>
      </w:r>
      <w:r>
        <w:rPr>
          <w:lang w:val="uk-UA" w:eastAsia="ru-RU"/>
        </w:rPr>
        <w:t>их</w:t>
      </w:r>
      <w:r w:rsidRPr="002F3818">
        <w:rPr>
          <w:lang w:val="uk-UA"/>
        </w:rPr>
        <w:t xml:space="preserve"> препарат</w:t>
      </w:r>
      <w:r>
        <w:rPr>
          <w:lang w:val="uk-UA"/>
        </w:rPr>
        <w:t>ів</w:t>
      </w:r>
      <w:r w:rsidRPr="002F3818">
        <w:rPr>
          <w:lang w:val="uk-UA"/>
        </w:rPr>
        <w:t xml:space="preserve"> на основі флуметрину </w:t>
      </w:r>
      <w:r>
        <w:rPr>
          <w:lang w:val="uk-UA"/>
        </w:rPr>
        <w:t>чи</w:t>
      </w:r>
      <w:r w:rsidRPr="002F3818">
        <w:rPr>
          <w:lang w:val="uk-UA"/>
        </w:rPr>
        <w:t xml:space="preserve"> флувалінату: «Варостоп</w:t>
      </w:r>
      <w:r>
        <w:rPr>
          <w:lang w:val="uk-UA"/>
        </w:rPr>
        <w:t>у</w:t>
      </w:r>
      <w:r w:rsidRPr="002F3818">
        <w:rPr>
          <w:lang w:val="uk-UA"/>
        </w:rPr>
        <w:t>», «Байварол</w:t>
      </w:r>
      <w:r>
        <w:rPr>
          <w:lang w:val="uk-UA"/>
        </w:rPr>
        <w:t>у</w:t>
      </w:r>
      <w:r w:rsidRPr="002F3818">
        <w:rPr>
          <w:lang w:val="uk-UA"/>
        </w:rPr>
        <w:t>», «Варотом</w:t>
      </w:r>
      <w:r>
        <w:rPr>
          <w:lang w:val="uk-UA"/>
        </w:rPr>
        <w:t>у</w:t>
      </w:r>
      <w:r w:rsidRPr="002F3818">
        <w:rPr>
          <w:lang w:val="uk-UA"/>
        </w:rPr>
        <w:t>», «Варокіл</w:t>
      </w:r>
      <w:r>
        <w:rPr>
          <w:lang w:val="uk-UA"/>
        </w:rPr>
        <w:t>у</w:t>
      </w:r>
      <w:r w:rsidRPr="002F3818">
        <w:rPr>
          <w:lang w:val="uk-UA"/>
        </w:rPr>
        <w:t>», «Манхао» та ін.) та основі амітразу: («Біпін</w:t>
      </w:r>
      <w:r>
        <w:rPr>
          <w:lang w:val="uk-UA"/>
        </w:rPr>
        <w:t>у</w:t>
      </w:r>
      <w:r w:rsidRPr="002F3818">
        <w:rPr>
          <w:lang w:val="uk-UA"/>
        </w:rPr>
        <w:t>», «Тактик</w:t>
      </w:r>
      <w:r>
        <w:rPr>
          <w:lang w:val="uk-UA"/>
        </w:rPr>
        <w:t>у</w:t>
      </w:r>
      <w:r w:rsidRPr="002F3818">
        <w:rPr>
          <w:lang w:val="uk-UA"/>
        </w:rPr>
        <w:t>», «Тактамід</w:t>
      </w:r>
      <w:r>
        <w:rPr>
          <w:lang w:val="uk-UA"/>
        </w:rPr>
        <w:t>у</w:t>
      </w:r>
      <w:r w:rsidRPr="002F3818">
        <w:rPr>
          <w:lang w:val="uk-UA"/>
        </w:rPr>
        <w:t>», «Біпін</w:t>
      </w:r>
      <w:r>
        <w:rPr>
          <w:lang w:val="uk-UA"/>
        </w:rPr>
        <w:t>у</w:t>
      </w:r>
      <w:r w:rsidRPr="002F3818">
        <w:rPr>
          <w:lang w:val="uk-UA"/>
        </w:rPr>
        <w:t xml:space="preserve">-т» тощо). Приблизна вартість ефективних препаратів на основі флуметрину та флувалінату, що зазначені вище: 10 полосок біля 100 грн. </w:t>
      </w:r>
      <w:r>
        <w:rPr>
          <w:lang w:val="uk-UA"/>
        </w:rPr>
        <w:t xml:space="preserve">Норма витрати в середньому </w:t>
      </w:r>
      <w:r w:rsidRPr="002F3818">
        <w:rPr>
          <w:lang w:val="uk-UA"/>
        </w:rPr>
        <w:t xml:space="preserve">2 полоски на сім’ю, </w:t>
      </w:r>
      <w:r>
        <w:rPr>
          <w:u w:val="single"/>
          <w:lang w:val="uk-UA"/>
        </w:rPr>
        <w:t>тобто 20-25 грн</w:t>
      </w:r>
      <w:r w:rsidRPr="002F3818">
        <w:rPr>
          <w:u w:val="single"/>
          <w:lang w:val="uk-UA"/>
        </w:rPr>
        <w:t>.</w:t>
      </w:r>
      <w:r w:rsidRPr="002F3818">
        <w:rPr>
          <w:lang w:val="uk-UA"/>
        </w:rPr>
        <w:t xml:space="preserve">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 w:eastAsia="ru-RU"/>
        </w:rPr>
      </w:pPr>
      <w:r>
        <w:rPr>
          <w:lang w:val="uk-UA"/>
        </w:rPr>
        <w:t>Згодовування з цукровим сиропом п</w:t>
      </w:r>
      <w:r w:rsidRPr="002F3818">
        <w:rPr>
          <w:lang w:val="uk-UA"/>
        </w:rPr>
        <w:t>ротинозематозн</w:t>
      </w:r>
      <w:r>
        <w:rPr>
          <w:lang w:val="uk-UA"/>
        </w:rPr>
        <w:t>их</w:t>
      </w:r>
      <w:r w:rsidRPr="002F3818">
        <w:rPr>
          <w:lang w:val="uk-UA"/>
        </w:rPr>
        <w:t xml:space="preserve"> препарат</w:t>
      </w:r>
      <w:r>
        <w:rPr>
          <w:lang w:val="uk-UA"/>
        </w:rPr>
        <w:t>ів</w:t>
      </w:r>
      <w:r w:rsidRPr="002F3818">
        <w:rPr>
          <w:lang w:val="uk-UA"/>
        </w:rPr>
        <w:t xml:space="preserve"> </w:t>
      </w:r>
      <w:r w:rsidRPr="002F3818">
        <w:rPr>
          <w:lang w:val="uk-UA" w:eastAsia="ru-RU"/>
        </w:rPr>
        <w:t xml:space="preserve">на рослинній </w:t>
      </w:r>
      <w:r>
        <w:rPr>
          <w:lang w:val="uk-UA" w:eastAsia="ru-RU"/>
        </w:rPr>
        <w:t>чи</w:t>
      </w:r>
      <w:r w:rsidRPr="002F3818">
        <w:rPr>
          <w:lang w:val="uk-UA" w:eastAsia="ru-RU"/>
        </w:rPr>
        <w:t xml:space="preserve"> біоорганічній основі, якими є: «Здорова бджілка, серія фіто 1-3» або «Здорова бджілка», відповідно</w:t>
      </w:r>
      <w:r>
        <w:rPr>
          <w:lang w:val="uk-UA" w:eastAsia="ru-RU"/>
        </w:rPr>
        <w:t xml:space="preserve">. Норма витрати: 10 мл на 10 л сиропу, 2-3 л на сім’ю - восени (зверніть увагу, що весною - 10 мл на 2,5 л (кг) корму, </w:t>
      </w:r>
      <w:r w:rsidRPr="002F3818">
        <w:rPr>
          <w:lang w:val="uk-UA"/>
        </w:rPr>
        <w:t xml:space="preserve">0,3-1 </w:t>
      </w:r>
      <w:r>
        <w:rPr>
          <w:lang w:val="uk-UA"/>
        </w:rPr>
        <w:t>кг (</w:t>
      </w:r>
      <w:r w:rsidRPr="002F3818">
        <w:rPr>
          <w:lang w:val="uk-UA"/>
        </w:rPr>
        <w:t>л</w:t>
      </w:r>
      <w:r>
        <w:rPr>
          <w:lang w:val="uk-UA"/>
        </w:rPr>
        <w:t>)</w:t>
      </w:r>
      <w:r w:rsidRPr="002F3818">
        <w:rPr>
          <w:lang w:val="uk-UA"/>
        </w:rPr>
        <w:t xml:space="preserve"> на сім’ю</w:t>
      </w:r>
      <w:r>
        <w:rPr>
          <w:lang w:val="uk-UA" w:eastAsia="ru-RU"/>
        </w:rPr>
        <w:t>).</w:t>
      </w:r>
      <w:r w:rsidRPr="002F3818">
        <w:rPr>
          <w:lang w:val="uk-UA"/>
        </w:rPr>
        <w:t xml:space="preserve"> </w:t>
      </w:r>
      <w:r w:rsidRPr="002F3818">
        <w:rPr>
          <w:lang w:val="uk-UA" w:eastAsia="ru-RU"/>
        </w:rPr>
        <w:t>В</w:t>
      </w:r>
      <w:r>
        <w:rPr>
          <w:lang w:val="uk-UA" w:eastAsia="ru-RU"/>
        </w:rPr>
        <w:t xml:space="preserve">артість – 40 грн, </w:t>
      </w:r>
      <w:r w:rsidRPr="002F3818">
        <w:rPr>
          <w:u w:val="single"/>
          <w:lang w:val="uk-UA" w:eastAsia="ru-RU"/>
        </w:rPr>
        <w:t>або 8 грн.</w:t>
      </w:r>
      <w:r w:rsidRPr="002F3818">
        <w:rPr>
          <w:lang w:val="uk-UA" w:eastAsia="ru-RU"/>
        </w:rPr>
        <w:t xml:space="preserve"> на сім’ю. </w:t>
      </w:r>
    </w:p>
    <w:p w:rsidR="00E80FDA" w:rsidRDefault="00E80FDA" w:rsidP="00971432">
      <w:pPr>
        <w:pStyle w:val="ListParagraph"/>
        <w:spacing w:after="0" w:line="240" w:lineRule="auto"/>
        <w:ind w:left="0" w:firstLine="720"/>
        <w:jc w:val="both"/>
        <w:rPr>
          <w:lang w:val="uk-UA"/>
        </w:rPr>
      </w:pPr>
      <w:r w:rsidRPr="002F3818">
        <w:rPr>
          <w:lang w:val="uk-UA"/>
        </w:rPr>
        <w:t>Якщо немає можливості придбати зазначений препарат, можна згодувати бджолам разом з цукровим сиропом препарат КАС (КАС-8</w:t>
      </w:r>
      <w:r>
        <w:rPr>
          <w:lang w:val="uk-UA"/>
        </w:rPr>
        <w:t>1</w:t>
      </w:r>
      <w:r w:rsidRPr="002F3818">
        <w:rPr>
          <w:lang w:val="uk-UA"/>
        </w:rPr>
        <w:t>) (30 % лікувального корму від загальної кількості кормів, що згодовуються бджолам на зиму), який легко</w:t>
      </w:r>
      <w:r>
        <w:rPr>
          <w:lang w:val="uk-UA"/>
        </w:rPr>
        <w:t>, як зазначено вище,</w:t>
      </w:r>
      <w:r w:rsidRPr="002F3818">
        <w:rPr>
          <w:lang w:val="uk-UA"/>
        </w:rPr>
        <w:t xml:space="preserve"> готується в домашніх умовах з бруньок сосни та полину гіркого.</w:t>
      </w:r>
      <w:r>
        <w:rPr>
          <w:lang w:val="uk-UA"/>
        </w:rPr>
        <w:t xml:space="preserve"> </w:t>
      </w:r>
    </w:p>
    <w:p w:rsidR="00E80FDA" w:rsidRPr="00EE655A" w:rsidRDefault="00E80FDA" w:rsidP="00971432">
      <w:pPr>
        <w:pStyle w:val="ListParagraph"/>
        <w:spacing w:after="0" w:line="240" w:lineRule="auto"/>
        <w:ind w:left="0" w:firstLine="720"/>
        <w:jc w:val="both"/>
        <w:rPr>
          <w:lang w:val="uk-UA"/>
        </w:rPr>
      </w:pPr>
      <w:r w:rsidRPr="00EE655A">
        <w:rPr>
          <w:lang w:val="uk-UA"/>
        </w:rPr>
        <w:t xml:space="preserve">Необхідно пам’ятати, що вчасне згодовування цукрового сиропу (не пізніше 10-15 вересня) дозволить не зношувати бджолині сім’ї, що йдуть в зиму. Заміна природного корму на цукровий сироп не повинна бути повною, бажано, щоб мед складав </w:t>
      </w:r>
      <w:r w:rsidRPr="00EE655A">
        <w:t xml:space="preserve">не менше </w:t>
      </w:r>
      <w:r w:rsidRPr="00EE655A">
        <w:rPr>
          <w:lang w:val="uk-UA"/>
        </w:rPr>
        <w:t>50% від загального об‛єму корму, що потрібен для зимівлі бджіл.</w:t>
      </w:r>
    </w:p>
    <w:p w:rsidR="00E80FDA" w:rsidRPr="00EE655A" w:rsidRDefault="00E80FDA" w:rsidP="00971432">
      <w:pPr>
        <w:pStyle w:val="ListParagraph"/>
        <w:spacing w:after="0" w:line="240" w:lineRule="auto"/>
        <w:ind w:left="0" w:firstLine="720"/>
        <w:jc w:val="both"/>
        <w:rPr>
          <w:lang w:val="uk-UA"/>
        </w:rPr>
      </w:pPr>
      <w:r w:rsidRPr="002F3818">
        <w:rPr>
          <w:b/>
          <w:bCs/>
          <w:u w:val="single"/>
          <w:lang w:val="uk-UA" w:eastAsia="ru-RU"/>
        </w:rPr>
        <w:t xml:space="preserve">Жовтень-листопад </w:t>
      </w:r>
      <w:r w:rsidRPr="002F3818">
        <w:rPr>
          <w:lang w:val="uk-UA" w:eastAsia="ru-RU"/>
        </w:rPr>
        <w:t>за відсутності розплоду і за температури не нижче +10</w:t>
      </w:r>
      <w:r>
        <w:rPr>
          <w:lang w:val="uk-UA" w:eastAsia="ru-RU"/>
        </w:rPr>
        <w:t xml:space="preserve"> проводиться одна </w:t>
      </w:r>
      <w:r>
        <w:rPr>
          <w:i/>
          <w:iCs/>
          <w:lang w:val="uk-UA" w:eastAsia="ru-RU"/>
        </w:rPr>
        <w:t>заключна</w:t>
      </w:r>
      <w:r w:rsidRPr="002464DC">
        <w:rPr>
          <w:i/>
          <w:iCs/>
          <w:lang w:val="uk-UA" w:eastAsia="ru-RU"/>
        </w:rPr>
        <w:t xml:space="preserve"> противарроатозн</w:t>
      </w:r>
      <w:r>
        <w:rPr>
          <w:i/>
          <w:iCs/>
          <w:lang w:val="uk-UA" w:eastAsia="ru-RU"/>
        </w:rPr>
        <w:t>а</w:t>
      </w:r>
      <w:r w:rsidRPr="002464DC">
        <w:rPr>
          <w:i/>
          <w:iCs/>
          <w:lang w:val="uk-UA" w:eastAsia="ru-RU"/>
        </w:rPr>
        <w:t xml:space="preserve"> обробк</w:t>
      </w:r>
      <w:r>
        <w:rPr>
          <w:i/>
          <w:iCs/>
          <w:lang w:val="uk-UA" w:eastAsia="ru-RU"/>
        </w:rPr>
        <w:t xml:space="preserve">а, </w:t>
      </w:r>
      <w:r w:rsidRPr="00163200">
        <w:rPr>
          <w:lang w:val="uk-UA" w:eastAsia="ru-RU"/>
        </w:rPr>
        <w:t>а</w:t>
      </w:r>
      <w:r w:rsidRPr="00163200">
        <w:rPr>
          <w:lang w:val="uk-UA"/>
        </w:rPr>
        <w:t xml:space="preserve"> </w:t>
      </w:r>
      <w:r>
        <w:rPr>
          <w:lang w:val="uk-UA"/>
        </w:rPr>
        <w:t>за наявності розплоду – три обробки препаратами короткочасної дії</w:t>
      </w:r>
      <w:r w:rsidRPr="00EE655A">
        <w:rPr>
          <w:lang w:val="uk-UA"/>
        </w:rPr>
        <w:t xml:space="preserve"> з інтервалом 5-7 днів. </w:t>
      </w:r>
      <w:r>
        <w:rPr>
          <w:lang w:val="uk-UA"/>
        </w:rPr>
        <w:t>В якості таких препаратів найчастіше застосовують</w:t>
      </w:r>
      <w:r w:rsidRPr="002F3818">
        <w:rPr>
          <w:lang w:val="uk-UA"/>
        </w:rPr>
        <w:t xml:space="preserve"> хімічн</w:t>
      </w:r>
      <w:r>
        <w:rPr>
          <w:lang w:val="uk-UA"/>
        </w:rPr>
        <w:t>і</w:t>
      </w:r>
      <w:r w:rsidRPr="002F3818">
        <w:rPr>
          <w:lang w:val="uk-UA"/>
        </w:rPr>
        <w:t xml:space="preserve"> акарициди на основі амітразу («Біпін», «Тактик», «Тактамід», «Біпін-т» тощо) чи щавелев</w:t>
      </w:r>
      <w:r>
        <w:rPr>
          <w:lang w:val="uk-UA"/>
        </w:rPr>
        <w:t>у</w:t>
      </w:r>
      <w:r w:rsidRPr="002F3818">
        <w:rPr>
          <w:lang w:val="uk-UA"/>
        </w:rPr>
        <w:t xml:space="preserve"> кислот</w:t>
      </w:r>
      <w:r>
        <w:rPr>
          <w:lang w:val="uk-UA"/>
        </w:rPr>
        <w:t>у</w:t>
      </w:r>
      <w:r w:rsidRPr="002F3818">
        <w:rPr>
          <w:lang w:val="uk-UA"/>
        </w:rPr>
        <w:t xml:space="preserve"> за прописом. </w:t>
      </w:r>
      <w:r w:rsidRPr="002F3818">
        <w:rPr>
          <w:u w:val="single"/>
          <w:lang w:val="uk-UA"/>
        </w:rPr>
        <w:t xml:space="preserve">Вартість </w:t>
      </w:r>
      <w:r>
        <w:rPr>
          <w:u w:val="single"/>
          <w:lang w:val="uk-UA"/>
        </w:rPr>
        <w:t xml:space="preserve">таких обробок </w:t>
      </w:r>
      <w:r w:rsidRPr="002F3818">
        <w:rPr>
          <w:u w:val="single"/>
          <w:lang w:val="uk-UA"/>
        </w:rPr>
        <w:t>1-2 грн. на сім’ю.</w:t>
      </w:r>
      <w:r w:rsidRPr="002F3818">
        <w:rPr>
          <w:lang w:val="uk-UA"/>
        </w:rPr>
        <w:t xml:space="preserve"> </w:t>
      </w:r>
      <w:r>
        <w:rPr>
          <w:lang w:val="uk-UA"/>
        </w:rPr>
        <w:t>Можна застосувати також хімічні акарициди на основі флуметрину чи флувалінату, нанесені на пластинки, за інструкцією виробників.</w:t>
      </w:r>
      <w:r w:rsidRPr="00CF310F">
        <w:rPr>
          <w:u w:val="single"/>
          <w:lang w:val="uk-UA"/>
        </w:rPr>
        <w:t xml:space="preserve"> </w:t>
      </w:r>
      <w:r w:rsidRPr="002F3818">
        <w:rPr>
          <w:u w:val="single"/>
          <w:lang w:val="uk-UA"/>
        </w:rPr>
        <w:t xml:space="preserve">Вартість </w:t>
      </w:r>
      <w:r>
        <w:rPr>
          <w:u w:val="single"/>
          <w:lang w:val="uk-UA"/>
        </w:rPr>
        <w:t xml:space="preserve">обробок такими препаратами біля </w:t>
      </w:r>
      <w:r w:rsidRPr="002F3818">
        <w:rPr>
          <w:u w:val="single"/>
          <w:lang w:val="uk-UA"/>
        </w:rPr>
        <w:t>1</w:t>
      </w:r>
      <w:r>
        <w:rPr>
          <w:u w:val="single"/>
          <w:lang w:val="uk-UA"/>
        </w:rPr>
        <w:t>0</w:t>
      </w:r>
      <w:r w:rsidRPr="002F3818">
        <w:rPr>
          <w:u w:val="single"/>
          <w:lang w:val="uk-UA"/>
        </w:rPr>
        <w:t xml:space="preserve"> грн. на сім’ю.</w:t>
      </w:r>
      <w:r w:rsidRPr="002F381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E80FDA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270A74">
        <w:rPr>
          <w:b/>
          <w:bCs/>
          <w:lang w:val="uk-UA"/>
        </w:rPr>
        <w:t xml:space="preserve">Отже вартість діагностики, профілактики і лікування 1 сім’ї в рік буде коливатись, залежно від </w:t>
      </w:r>
      <w:r>
        <w:rPr>
          <w:b/>
          <w:bCs/>
          <w:lang w:val="uk-UA"/>
        </w:rPr>
        <w:t xml:space="preserve">вибраних засобів, </w:t>
      </w:r>
      <w:r w:rsidRPr="00270A74">
        <w:rPr>
          <w:b/>
          <w:bCs/>
          <w:lang w:val="uk-UA"/>
        </w:rPr>
        <w:t>способу і терміну обробок від 6</w:t>
      </w:r>
      <w:r>
        <w:rPr>
          <w:b/>
          <w:bCs/>
          <w:lang w:val="uk-UA"/>
        </w:rPr>
        <w:t>4</w:t>
      </w:r>
      <w:r w:rsidRPr="00270A74">
        <w:rPr>
          <w:b/>
          <w:bCs/>
          <w:lang w:val="uk-UA"/>
        </w:rPr>
        <w:t xml:space="preserve"> до 1</w:t>
      </w:r>
      <w:r>
        <w:rPr>
          <w:b/>
          <w:bCs/>
          <w:lang w:val="uk-UA"/>
        </w:rPr>
        <w:t>3</w:t>
      </w:r>
      <w:r w:rsidRPr="00270A74">
        <w:rPr>
          <w:b/>
          <w:bCs/>
          <w:lang w:val="uk-UA"/>
        </w:rPr>
        <w:t>2 грн</w:t>
      </w:r>
      <w:r>
        <w:rPr>
          <w:b/>
          <w:bCs/>
          <w:lang w:val="uk-UA"/>
        </w:rPr>
        <w:t>.</w:t>
      </w:r>
      <w:r w:rsidRPr="002F3818">
        <w:rPr>
          <w:lang w:val="uk-UA"/>
        </w:rPr>
        <w:t xml:space="preserve"> 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831AB5">
        <w:rPr>
          <w:lang w:val="uk-UA"/>
        </w:rPr>
        <w:t xml:space="preserve">(5 </w:t>
      </w:r>
      <w:r w:rsidRPr="00831AB5">
        <w:rPr>
          <w:vertAlign w:val="subscript"/>
          <w:lang w:val="uk-UA"/>
        </w:rPr>
        <w:t>(15 грн.)</w:t>
      </w:r>
      <w:r w:rsidRPr="00831AB5">
        <w:rPr>
          <w:lang w:val="uk-UA"/>
        </w:rPr>
        <w:t xml:space="preserve"> + 10 + 8+ 1 </w:t>
      </w:r>
      <w:r w:rsidRPr="00831AB5">
        <w:rPr>
          <w:vertAlign w:val="subscript"/>
          <w:lang w:val="uk-UA"/>
        </w:rPr>
        <w:t>(21 грн.)</w:t>
      </w:r>
      <w:r w:rsidRPr="00831AB5">
        <w:rPr>
          <w:lang w:val="uk-UA"/>
        </w:rPr>
        <w:t>+</w:t>
      </w:r>
      <w:r>
        <w:rPr>
          <w:lang w:val="uk-UA"/>
        </w:rPr>
        <w:t>4</w:t>
      </w:r>
      <w:r w:rsidRPr="00831AB5">
        <w:rPr>
          <w:lang w:val="uk-UA"/>
        </w:rPr>
        <w:t>*+6**+1</w:t>
      </w:r>
      <w:r w:rsidRPr="00831AB5">
        <w:rPr>
          <w:vertAlign w:val="subscript"/>
          <w:lang w:val="uk-UA"/>
        </w:rPr>
        <w:t xml:space="preserve">(20 грн.) + </w:t>
      </w:r>
      <w:r w:rsidRPr="00831AB5">
        <w:rPr>
          <w:lang w:val="uk-UA"/>
        </w:rPr>
        <w:t>20</w:t>
      </w:r>
      <w:r w:rsidRPr="00831AB5">
        <w:rPr>
          <w:vertAlign w:val="subscript"/>
          <w:lang w:val="uk-UA"/>
        </w:rPr>
        <w:t xml:space="preserve">(25 грн.) + </w:t>
      </w:r>
      <w:r w:rsidRPr="00831AB5">
        <w:rPr>
          <w:lang w:val="uk-UA"/>
        </w:rPr>
        <w:t>8 + 1</w:t>
      </w:r>
      <w:r>
        <w:rPr>
          <w:lang w:val="uk-UA"/>
        </w:rPr>
        <w:t xml:space="preserve"> </w:t>
      </w:r>
      <w:r w:rsidRPr="00CF310F">
        <w:rPr>
          <w:vertAlign w:val="subscript"/>
          <w:lang w:val="uk-UA"/>
        </w:rPr>
        <w:t>(10)</w:t>
      </w:r>
      <w:r w:rsidRPr="00CF310F">
        <w:rPr>
          <w:lang w:val="uk-UA"/>
        </w:rPr>
        <w:t>)</w:t>
      </w:r>
      <w:r w:rsidRPr="00CF310F">
        <w:rPr>
          <w:vertAlign w:val="subscript"/>
          <w:lang w:val="uk-UA"/>
        </w:rPr>
        <w:t>.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i/>
          <w:iCs/>
          <w:lang w:val="uk-UA"/>
        </w:rPr>
      </w:pPr>
      <w:r w:rsidRPr="002F3818">
        <w:rPr>
          <w:i/>
          <w:iCs/>
          <w:lang w:val="uk-UA"/>
        </w:rPr>
        <w:t>Умовні позначення:</w:t>
      </w:r>
    </w:p>
    <w:p w:rsidR="00E80FDA" w:rsidRPr="002F3818" w:rsidRDefault="00E80FDA" w:rsidP="00971432">
      <w:pPr>
        <w:spacing w:after="0" w:line="240" w:lineRule="auto"/>
        <w:ind w:firstLine="720"/>
        <w:jc w:val="both"/>
        <w:rPr>
          <w:i/>
          <w:iCs/>
          <w:lang w:val="uk-UA"/>
        </w:rPr>
      </w:pPr>
      <w:r w:rsidRPr="002F3818">
        <w:rPr>
          <w:i/>
          <w:iCs/>
          <w:lang w:val="uk-UA"/>
        </w:rPr>
        <w:t>*за потреби</w:t>
      </w:r>
      <w:r>
        <w:rPr>
          <w:i/>
          <w:iCs/>
          <w:lang w:val="uk-UA"/>
        </w:rPr>
        <w:t>;</w:t>
      </w:r>
    </w:p>
    <w:p w:rsidR="00E80FDA" w:rsidRDefault="00E80FDA" w:rsidP="00971432">
      <w:pPr>
        <w:spacing w:after="0" w:line="240" w:lineRule="auto"/>
        <w:ind w:firstLine="720"/>
        <w:jc w:val="both"/>
        <w:rPr>
          <w:i/>
          <w:iCs/>
          <w:lang w:val="uk-UA"/>
        </w:rPr>
      </w:pPr>
      <w:r w:rsidRPr="002F3818">
        <w:rPr>
          <w:i/>
          <w:iCs/>
          <w:lang w:val="uk-UA"/>
        </w:rPr>
        <w:t>**можна і потріб</w:t>
      </w:r>
      <w:r>
        <w:rPr>
          <w:i/>
          <w:iCs/>
          <w:lang w:val="uk-UA"/>
        </w:rPr>
        <w:t>но навчитись робити самостійно.</w:t>
      </w:r>
    </w:p>
    <w:p w:rsidR="00E80FDA" w:rsidRPr="005F19C4" w:rsidRDefault="00E80FDA" w:rsidP="00971432">
      <w:pPr>
        <w:spacing w:after="0" w:line="240" w:lineRule="auto"/>
        <w:ind w:firstLine="720"/>
        <w:jc w:val="both"/>
        <w:rPr>
          <w:lang w:val="uk-UA"/>
        </w:rPr>
      </w:pPr>
      <w:r w:rsidRPr="005F19C4">
        <w:rPr>
          <w:lang w:val="uk-UA"/>
        </w:rPr>
        <w:t>Можна скоротити затрати на сім’ю, навчившись самостійно проводити аналізи на варроатоз. Для діагностики нозематозу потрібен мікроскоп зі збільшенням не менше ніж в 400 разів та добрі навички, яких вкрай важко набути самостійно.</w:t>
      </w:r>
    </w:p>
    <w:p w:rsidR="00E80FDA" w:rsidRPr="002F3818" w:rsidRDefault="00E80FDA" w:rsidP="002B5FFE">
      <w:pPr>
        <w:pStyle w:val="ListParagraph"/>
        <w:spacing w:after="0" w:line="240" w:lineRule="auto"/>
        <w:ind w:left="0" w:firstLine="720"/>
        <w:jc w:val="both"/>
        <w:rPr>
          <w:vertAlign w:val="subscript"/>
          <w:lang w:val="uk-UA"/>
        </w:rPr>
      </w:pPr>
      <w:r w:rsidRPr="002F3818">
        <w:rPr>
          <w:lang w:val="uk-UA"/>
        </w:rPr>
        <w:t xml:space="preserve">Допомогу з питань діагностики та лікування хвороб бджіл можна отримати в лабораторії технологічних та спеціальних заходів профілактики хвороб бджіл в ННЦ «Інститут бджільництва ім. П. І. Прокоповича». </w:t>
      </w:r>
      <w:r>
        <w:rPr>
          <w:lang w:val="uk-UA"/>
        </w:rPr>
        <w:t>На баз</w:t>
      </w:r>
      <w:bookmarkStart w:id="0" w:name="_GoBack"/>
      <w:bookmarkEnd w:id="0"/>
      <w:r>
        <w:rPr>
          <w:lang w:val="uk-UA"/>
        </w:rPr>
        <w:t>і лабораторії проводяться також т</w:t>
      </w:r>
      <w:r w:rsidRPr="002F3818">
        <w:rPr>
          <w:lang w:val="uk-UA"/>
        </w:rPr>
        <w:t>ематичні конференції-семінари: 300 грн. з слухача (4 год.)</w:t>
      </w:r>
      <w:r>
        <w:rPr>
          <w:lang w:val="uk-UA"/>
        </w:rPr>
        <w:t>, не менше 10 слухачів. Передбачені також на запрошення бджолярів виїзні конференції-семінари: 2</w:t>
      </w:r>
      <w:r w:rsidRPr="002F3818">
        <w:rPr>
          <w:lang w:val="uk-UA"/>
        </w:rPr>
        <w:t xml:space="preserve">00 грн. </w:t>
      </w:r>
      <w:r>
        <w:rPr>
          <w:lang w:val="uk-UA"/>
        </w:rPr>
        <w:t>з слухача (3 години) не менше 15 слухачів + вартість проїзду до місця призначення.</w:t>
      </w:r>
    </w:p>
    <w:p w:rsidR="00E80FDA" w:rsidRDefault="00E80FDA" w:rsidP="002F3818">
      <w:pPr>
        <w:spacing w:after="0" w:line="240" w:lineRule="auto"/>
        <w:ind w:firstLine="720"/>
        <w:rPr>
          <w:lang w:val="uk-UA"/>
        </w:rPr>
      </w:pPr>
    </w:p>
    <w:sectPr w:rsidR="00E80FDA" w:rsidSect="000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D91"/>
    <w:multiLevelType w:val="hybridMultilevel"/>
    <w:tmpl w:val="FD06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AA2738"/>
    <w:multiLevelType w:val="hybridMultilevel"/>
    <w:tmpl w:val="1A6616E0"/>
    <w:lvl w:ilvl="0" w:tplc="A58A37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3E14C84"/>
    <w:multiLevelType w:val="hybridMultilevel"/>
    <w:tmpl w:val="CD16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BD"/>
    <w:rsid w:val="00057E1F"/>
    <w:rsid w:val="00061B98"/>
    <w:rsid w:val="00065ADA"/>
    <w:rsid w:val="000D12B2"/>
    <w:rsid w:val="000F21E7"/>
    <w:rsid w:val="00163200"/>
    <w:rsid w:val="00166753"/>
    <w:rsid w:val="001927D0"/>
    <w:rsid w:val="001953DD"/>
    <w:rsid w:val="001D33ED"/>
    <w:rsid w:val="00241C43"/>
    <w:rsid w:val="002464DC"/>
    <w:rsid w:val="00270A74"/>
    <w:rsid w:val="002B5FFE"/>
    <w:rsid w:val="002C3EDB"/>
    <w:rsid w:val="002F3818"/>
    <w:rsid w:val="00337F57"/>
    <w:rsid w:val="003959FB"/>
    <w:rsid w:val="003961AE"/>
    <w:rsid w:val="003B288D"/>
    <w:rsid w:val="003E2778"/>
    <w:rsid w:val="00401DD3"/>
    <w:rsid w:val="00413090"/>
    <w:rsid w:val="004275F5"/>
    <w:rsid w:val="00461119"/>
    <w:rsid w:val="004D1F9F"/>
    <w:rsid w:val="004E6D7B"/>
    <w:rsid w:val="0050359B"/>
    <w:rsid w:val="00533D53"/>
    <w:rsid w:val="00595825"/>
    <w:rsid w:val="005A011C"/>
    <w:rsid w:val="005F19C4"/>
    <w:rsid w:val="0062128D"/>
    <w:rsid w:val="00677644"/>
    <w:rsid w:val="006A5411"/>
    <w:rsid w:val="006E2413"/>
    <w:rsid w:val="00723763"/>
    <w:rsid w:val="007C6F03"/>
    <w:rsid w:val="007C7716"/>
    <w:rsid w:val="007E6C80"/>
    <w:rsid w:val="00831AB5"/>
    <w:rsid w:val="00884146"/>
    <w:rsid w:val="008F4860"/>
    <w:rsid w:val="00971432"/>
    <w:rsid w:val="0097172D"/>
    <w:rsid w:val="0097697A"/>
    <w:rsid w:val="009D56EA"/>
    <w:rsid w:val="00A046BD"/>
    <w:rsid w:val="00A831AD"/>
    <w:rsid w:val="00AA24D6"/>
    <w:rsid w:val="00AD4BE0"/>
    <w:rsid w:val="00B000CE"/>
    <w:rsid w:val="00B434C3"/>
    <w:rsid w:val="00B7373F"/>
    <w:rsid w:val="00BB22FC"/>
    <w:rsid w:val="00BD5C50"/>
    <w:rsid w:val="00C809EF"/>
    <w:rsid w:val="00CC1602"/>
    <w:rsid w:val="00CF310F"/>
    <w:rsid w:val="00D17643"/>
    <w:rsid w:val="00D222E4"/>
    <w:rsid w:val="00D31B46"/>
    <w:rsid w:val="00D31F42"/>
    <w:rsid w:val="00D419DF"/>
    <w:rsid w:val="00D80C84"/>
    <w:rsid w:val="00DC1217"/>
    <w:rsid w:val="00DD6DE9"/>
    <w:rsid w:val="00DE4030"/>
    <w:rsid w:val="00E2254B"/>
    <w:rsid w:val="00E3010F"/>
    <w:rsid w:val="00E341C9"/>
    <w:rsid w:val="00E80FDA"/>
    <w:rsid w:val="00EA6AC3"/>
    <w:rsid w:val="00EB6EAA"/>
    <w:rsid w:val="00ED6EBC"/>
    <w:rsid w:val="00EE655A"/>
    <w:rsid w:val="00F05F0F"/>
    <w:rsid w:val="00F36FC9"/>
    <w:rsid w:val="00F67C8D"/>
    <w:rsid w:val="00F708CA"/>
    <w:rsid w:val="00F82D20"/>
    <w:rsid w:val="00F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B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F0F"/>
    <w:pPr>
      <w:ind w:left="720"/>
    </w:pPr>
  </w:style>
  <w:style w:type="character" w:styleId="Emphasis">
    <w:name w:val="Emphasis"/>
    <w:basedOn w:val="DefaultParagraphFont"/>
    <w:uiPriority w:val="99"/>
    <w:qFormat/>
    <w:rsid w:val="001953DD"/>
    <w:rPr>
      <w:i/>
      <w:iCs/>
    </w:rPr>
  </w:style>
  <w:style w:type="character" w:styleId="Hyperlink">
    <w:name w:val="Hyperlink"/>
    <w:basedOn w:val="DefaultParagraphFont"/>
    <w:uiPriority w:val="99"/>
    <w:rsid w:val="001953DD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C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71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77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7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fimenkotat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3</Pages>
  <Words>1721</Words>
  <Characters>9813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Ефименко</dc:creator>
  <cp:keywords/>
  <dc:description/>
  <cp:lastModifiedBy>Менеджер</cp:lastModifiedBy>
  <cp:revision>52</cp:revision>
  <dcterms:created xsi:type="dcterms:W3CDTF">2019-12-24T21:51:00Z</dcterms:created>
  <dcterms:modified xsi:type="dcterms:W3CDTF">2021-02-04T16:29:00Z</dcterms:modified>
</cp:coreProperties>
</file>